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B4" w:rsidRDefault="00041AB4">
      <w:pPr>
        <w:spacing w:after="1" w:line="200" w:lineRule="auto"/>
      </w:pPr>
      <w:bookmarkStart w:id="0" w:name="_GoBack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041AB4" w:rsidRDefault="00041AB4">
      <w:pPr>
        <w:spacing w:after="1" w:line="200" w:lineRule="auto"/>
        <w:jc w:val="both"/>
        <w:outlineLvl w:val="0"/>
      </w:pPr>
    </w:p>
    <w:p w:rsidR="00041AB4" w:rsidRDefault="00041AB4">
      <w:pPr>
        <w:spacing w:after="1" w:line="200" w:lineRule="auto"/>
        <w:jc w:val="center"/>
        <w:outlineLvl w:val="0"/>
      </w:pPr>
      <w:r>
        <w:rPr>
          <w:rFonts w:ascii="Tahoma" w:hAnsi="Tahoma" w:cs="Tahoma"/>
          <w:b/>
          <w:sz w:val="20"/>
        </w:rPr>
        <w:t>ПРАВИТЕЛЬСТВО РОССИЙСКОЙ ФЕДЕРАЦИИ</w:t>
      </w:r>
    </w:p>
    <w:p w:rsidR="00041AB4" w:rsidRDefault="00041AB4">
      <w:pPr>
        <w:spacing w:after="1" w:line="200" w:lineRule="auto"/>
        <w:jc w:val="center"/>
      </w:pPr>
    </w:p>
    <w:p w:rsidR="00041AB4" w:rsidRDefault="00041AB4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ПОСТАНОВЛЕНИЕ</w:t>
      </w:r>
    </w:p>
    <w:p w:rsidR="00041AB4" w:rsidRDefault="00041AB4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от 25 июня 2021 г. N 990</w:t>
      </w:r>
    </w:p>
    <w:p w:rsidR="00041AB4" w:rsidRDefault="00041AB4">
      <w:pPr>
        <w:spacing w:after="1" w:line="200" w:lineRule="auto"/>
        <w:jc w:val="center"/>
      </w:pPr>
    </w:p>
    <w:p w:rsidR="00041AB4" w:rsidRDefault="00041AB4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ОБ УТВЕРЖДЕНИИ ПРАВИЛ</w:t>
      </w:r>
    </w:p>
    <w:p w:rsidR="00041AB4" w:rsidRDefault="00041AB4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РАЗРАБОТКИ, УТВЕРЖДЕНИЯ И АКТУАЛИЗАЦИИ КОНТРОЛЬНЫМИ</w:t>
      </w:r>
    </w:p>
    <w:p w:rsidR="00041AB4" w:rsidRDefault="00041AB4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(НАДЗОРНЫМИ) ОРГАНАМИ ПРОГРАММЫ ПРОФИЛАКТИКИ РИСКОВ</w:t>
      </w:r>
    </w:p>
    <w:p w:rsidR="00041AB4" w:rsidRDefault="00041AB4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ПРИЧИНЕНИЯ ВРЕДА (УЩЕРБА) ОХРАНЯЕМЫМ ЗАКОНОМ ЦЕННОСТЯМ</w:t>
      </w:r>
    </w:p>
    <w:p w:rsidR="00041AB4" w:rsidRDefault="00041A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1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AB4" w:rsidRDefault="00041AB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AB4" w:rsidRDefault="00041AB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AB4" w:rsidRDefault="00041AB4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041AB4" w:rsidRDefault="00041AB4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(в ред. </w:t>
            </w:r>
            <w:hyperlink r:id="rId5">
              <w:r>
                <w:rPr>
                  <w:rFonts w:ascii="Tahoma" w:hAnsi="Tahoma" w:cs="Tahoma"/>
                  <w:color w:val="0000FF"/>
                  <w:sz w:val="20"/>
                </w:rPr>
                <w:t>Постановления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 Правительства РФ от 23.05.2025 N 718)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AB4" w:rsidRDefault="00041AB4"/>
        </w:tc>
      </w:tr>
    </w:tbl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В соответствии с </w:t>
      </w:r>
      <w:hyperlink r:id="rId6">
        <w:r>
          <w:rPr>
            <w:rFonts w:ascii="Tahoma" w:hAnsi="Tahoma" w:cs="Tahoma"/>
            <w:color w:val="0000FF"/>
            <w:sz w:val="20"/>
          </w:rPr>
          <w:t>частью 4 статьи 44</w:t>
        </w:r>
      </w:hyperlink>
      <w:r>
        <w:rPr>
          <w:rFonts w:ascii="Tahoma" w:hAnsi="Tahoma" w:cs="Tahoma"/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1. Утвердить прилагаемые </w:t>
      </w:r>
      <w:hyperlink w:anchor="P33">
        <w:r>
          <w:rPr>
            <w:rFonts w:ascii="Tahoma" w:hAnsi="Tahoma" w:cs="Tahoma"/>
            <w:color w:val="0000FF"/>
            <w:sz w:val="20"/>
          </w:rPr>
          <w:t>Правила</w:t>
        </w:r>
      </w:hyperlink>
      <w:r>
        <w:rPr>
          <w:rFonts w:ascii="Tahoma" w:hAnsi="Tahoma" w:cs="Tahoma"/>
          <w:sz w:val="20"/>
        </w:rPr>
        <w:t xml:space="preserve">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ценностям.</w:t>
      </w:r>
    </w:p>
    <w:p w:rsidR="00041AB4" w:rsidRDefault="00041AB4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7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РФ от 23.05.2025 N 718)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3. Настоящее постановление вступает в силу с 1 июля 2021 г.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4. Утратил силу. - </w:t>
      </w:r>
      <w:hyperlink r:id="rId8">
        <w:r>
          <w:rPr>
            <w:rFonts w:ascii="Tahoma" w:hAnsi="Tahoma" w:cs="Tahoma"/>
            <w:color w:val="0000FF"/>
            <w:sz w:val="20"/>
          </w:rPr>
          <w:t>Постановление</w:t>
        </w:r>
      </w:hyperlink>
      <w:r>
        <w:rPr>
          <w:rFonts w:ascii="Tahoma" w:hAnsi="Tahoma" w:cs="Tahoma"/>
          <w:sz w:val="20"/>
        </w:rPr>
        <w:t xml:space="preserve"> Правительства РФ от 23.05.2025 N 718.</w:t>
      </w:r>
    </w:p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Председатель Правительства</w:t>
      </w:r>
    </w:p>
    <w:p w:rsidR="00041AB4" w:rsidRDefault="00041AB4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Российской Федерации</w:t>
      </w:r>
    </w:p>
    <w:p w:rsidR="00041AB4" w:rsidRDefault="00041AB4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М.МИШУСТИН</w:t>
      </w:r>
    </w:p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jc w:val="right"/>
        <w:outlineLvl w:val="0"/>
      </w:pPr>
      <w:r>
        <w:rPr>
          <w:rFonts w:ascii="Tahoma" w:hAnsi="Tahoma" w:cs="Tahoma"/>
          <w:sz w:val="20"/>
        </w:rPr>
        <w:t>Утверждены</w:t>
      </w:r>
    </w:p>
    <w:p w:rsidR="00041AB4" w:rsidRDefault="00041AB4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постановлением Правительства</w:t>
      </w:r>
    </w:p>
    <w:p w:rsidR="00041AB4" w:rsidRDefault="00041AB4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Российской Федерации</w:t>
      </w:r>
    </w:p>
    <w:p w:rsidR="00041AB4" w:rsidRDefault="00041AB4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от 25 июня 2021 г. N 990</w:t>
      </w:r>
    </w:p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jc w:val="center"/>
      </w:pPr>
      <w:bookmarkStart w:id="1" w:name="P33"/>
      <w:bookmarkEnd w:id="1"/>
      <w:r>
        <w:rPr>
          <w:rFonts w:ascii="Tahoma" w:hAnsi="Tahoma" w:cs="Tahoma"/>
          <w:b/>
          <w:sz w:val="20"/>
        </w:rPr>
        <w:t>ПРАВИЛА</w:t>
      </w:r>
    </w:p>
    <w:p w:rsidR="00041AB4" w:rsidRDefault="00041AB4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РАЗРАБОТКИ, УТВЕРЖДЕНИЯ И АКТУАЛИЗАЦИИ КОНТРОЛЬНЫМИ</w:t>
      </w:r>
    </w:p>
    <w:p w:rsidR="00041AB4" w:rsidRDefault="00041AB4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(НАДЗОРНЫМИ) ОРГАНАМИ ПРОГРАММЫ ПРОФИЛАКТИКИ РИСКОВ</w:t>
      </w:r>
    </w:p>
    <w:p w:rsidR="00041AB4" w:rsidRDefault="00041AB4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ПРИЧИНЕНИЯ ВРЕДА (УЩЕРБА) ОХРАНЯЕМЫМ ЗАКОНОМ ЦЕННОСТЯМ</w:t>
      </w:r>
    </w:p>
    <w:p w:rsidR="00041AB4" w:rsidRDefault="00041A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1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AB4" w:rsidRDefault="00041AB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AB4" w:rsidRDefault="00041AB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AB4" w:rsidRDefault="00041AB4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041AB4" w:rsidRDefault="00041AB4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(в ред. </w:t>
            </w:r>
            <w:hyperlink r:id="rId9">
              <w:r>
                <w:rPr>
                  <w:rFonts w:ascii="Tahoma" w:hAnsi="Tahoma" w:cs="Tahoma"/>
                  <w:color w:val="0000FF"/>
                  <w:sz w:val="20"/>
                </w:rPr>
                <w:t>Постановления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 Правительства РФ от 23.05.2025 N 718)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AB4" w:rsidRDefault="00041AB4"/>
        </w:tc>
      </w:tr>
    </w:tbl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1. Настоящие Правила устанавливают порядок разработки, утверждения и актуализации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041AB4" w:rsidRDefault="00041AB4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10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РФ от 23.05.2025 N 718)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lastRenderedPageBreak/>
        <w:t>3. Программа профилактики состоит из следующих разделов: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б) цели и задачи реализации программы профилактики;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в) перечень профилактических мероприятий, сроки (периодичность) их проведения;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г) показатели результативности и эффективности программы профилактики.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9">
        <w:r>
          <w:rPr>
            <w:rFonts w:ascii="Tahoma" w:hAnsi="Tahoma" w:cs="Tahoma"/>
            <w:color w:val="0000FF"/>
            <w:sz w:val="20"/>
          </w:rPr>
          <w:t>пунктами 5</w:t>
        </w:r>
      </w:hyperlink>
      <w:r>
        <w:rPr>
          <w:rFonts w:ascii="Tahoma" w:hAnsi="Tahoma" w:cs="Tahoma"/>
          <w:sz w:val="20"/>
        </w:rPr>
        <w:t xml:space="preserve"> - </w:t>
      </w:r>
      <w:hyperlink w:anchor="P55">
        <w:r>
          <w:rPr>
            <w:rFonts w:ascii="Tahoma" w:hAnsi="Tahoma" w:cs="Tahoma"/>
            <w:color w:val="0000FF"/>
            <w:sz w:val="20"/>
          </w:rPr>
          <w:t>9</w:t>
        </w:r>
      </w:hyperlink>
      <w:r>
        <w:rPr>
          <w:rFonts w:ascii="Tahoma" w:hAnsi="Tahoma" w:cs="Tahoma"/>
          <w:sz w:val="20"/>
        </w:rP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041AB4" w:rsidRDefault="00041AB4">
      <w:pPr>
        <w:spacing w:before="200" w:after="1" w:line="200" w:lineRule="auto"/>
        <w:ind w:firstLine="540"/>
        <w:jc w:val="both"/>
      </w:pPr>
      <w:bookmarkStart w:id="2" w:name="P49"/>
      <w:bookmarkEnd w:id="2"/>
      <w:r>
        <w:rPr>
          <w:rFonts w:ascii="Tahoma" w:hAnsi="Tahoma" w:cs="Tahoma"/>
          <w:sz w:val="20"/>
        </w:rP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7. В целях организации проведения обязательных профилактических визитов в программе профилактики указываются дата проведения и срок проведения обязательного профилактического визита, объект контроля, включая адреса мест осуществления организациями, индивидуальными предпринимателями деятельности или адреса нахождения иных объектов контроля, в отношении которых проводится обязательный профилактический визит, категории риска, к которым отнесены объекты контроля, сведения о контролируемых лицах, включая индивидуальный номер налогоплательщика, фамилию,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подразделений).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Изменения в данную часть программы профилактики в случае необходимости вносятся ежемесячно.</w:t>
      </w:r>
    </w:p>
    <w:p w:rsidR="00041AB4" w:rsidRDefault="00041AB4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7 в ред. </w:t>
      </w:r>
      <w:hyperlink r:id="rId1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РФ от 23.05.2025 N 718)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8. В целях организации </w:t>
      </w:r>
      <w:proofErr w:type="spellStart"/>
      <w:r>
        <w:rPr>
          <w:rFonts w:ascii="Tahoma" w:hAnsi="Tahoma" w:cs="Tahoma"/>
          <w:sz w:val="20"/>
        </w:rPr>
        <w:t>самообследования</w:t>
      </w:r>
      <w:proofErr w:type="spellEnd"/>
      <w:r>
        <w:rPr>
          <w:rFonts w:ascii="Tahoma" w:hAnsi="Tahoma" w:cs="Tahoma"/>
          <w:sz w:val="20"/>
        </w:rPr>
        <w:t xml:space="preserve"> в программе профилактики указываются способы </w:t>
      </w:r>
      <w:proofErr w:type="spellStart"/>
      <w:r>
        <w:rPr>
          <w:rFonts w:ascii="Tahoma" w:hAnsi="Tahoma" w:cs="Tahoma"/>
          <w:sz w:val="20"/>
        </w:rPr>
        <w:t>самообследования</w:t>
      </w:r>
      <w:proofErr w:type="spellEnd"/>
      <w:r>
        <w:rPr>
          <w:rFonts w:ascii="Tahoma" w:hAnsi="Tahoma" w:cs="Tahoma"/>
          <w:sz w:val="20"/>
        </w:rPr>
        <w:t xml:space="preserve"> в автоматизированном режиме, применяемые в период действия программы профилактики.</w:t>
      </w:r>
    </w:p>
    <w:p w:rsidR="00041AB4" w:rsidRDefault="00041AB4">
      <w:pPr>
        <w:spacing w:before="200" w:after="1" w:line="200" w:lineRule="auto"/>
        <w:ind w:firstLine="540"/>
        <w:jc w:val="both"/>
      </w:pPr>
      <w:bookmarkStart w:id="3" w:name="P55"/>
      <w:bookmarkEnd w:id="3"/>
      <w:r>
        <w:rPr>
          <w:rFonts w:ascii="Tahoma" w:hAnsi="Tahoma" w:cs="Tahoma"/>
          <w:sz w:val="20"/>
        </w:rP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10 - 14. Утратили силу. - </w:t>
      </w:r>
      <w:hyperlink r:id="rId12">
        <w:r>
          <w:rPr>
            <w:rFonts w:ascii="Tahoma" w:hAnsi="Tahoma" w:cs="Tahoma"/>
            <w:color w:val="0000FF"/>
            <w:sz w:val="20"/>
          </w:rPr>
          <w:t>Постановление</w:t>
        </w:r>
      </w:hyperlink>
      <w:r>
        <w:rPr>
          <w:rFonts w:ascii="Tahoma" w:hAnsi="Tahoma" w:cs="Tahoma"/>
          <w:sz w:val="20"/>
        </w:rPr>
        <w:t xml:space="preserve"> Правительства РФ от 23.05.2025 N 718.</w:t>
      </w:r>
    </w:p>
    <w:p w:rsidR="00041AB4" w:rsidRDefault="00041AB4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041AB4" w:rsidRDefault="00041AB4">
      <w:pPr>
        <w:spacing w:after="1" w:line="200" w:lineRule="auto"/>
        <w:jc w:val="both"/>
      </w:pPr>
    </w:p>
    <w:p w:rsidR="00041AB4" w:rsidRDefault="00041AB4">
      <w:pPr>
        <w:spacing w:after="1" w:line="200" w:lineRule="auto"/>
        <w:jc w:val="both"/>
      </w:pPr>
    </w:p>
    <w:p w:rsidR="00041AB4" w:rsidRDefault="00041AB4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F46DE" w:rsidRDefault="007F46DE">
      <w:pPr>
        <w:pStyle w:val="ConsPlusTitlePage"/>
      </w:pPr>
      <w:r>
        <w:t xml:space="preserve">Документ предоставлен </w:t>
      </w:r>
      <w:hyperlink r:id="rId13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46DE" w:rsidRDefault="007F46DE">
      <w:pPr>
        <w:pStyle w:val="ConsPlusNormal"/>
        <w:jc w:val="both"/>
        <w:outlineLvl w:val="0"/>
      </w:pPr>
    </w:p>
    <w:p w:rsidR="007F46DE" w:rsidRDefault="007F46D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46DE" w:rsidRDefault="007F46DE">
      <w:pPr>
        <w:pStyle w:val="ConsPlusTitle"/>
        <w:jc w:val="center"/>
      </w:pPr>
    </w:p>
    <w:p w:rsidR="007F46DE" w:rsidRDefault="007F46DE">
      <w:pPr>
        <w:pStyle w:val="ConsPlusTitle"/>
        <w:jc w:val="center"/>
      </w:pPr>
      <w:r>
        <w:t>ПОСТАНОВЛЕНИЕ</w:t>
      </w:r>
    </w:p>
    <w:p w:rsidR="007F46DE" w:rsidRDefault="007F46DE">
      <w:pPr>
        <w:pStyle w:val="ConsPlusTitle"/>
        <w:jc w:val="center"/>
      </w:pPr>
      <w:r>
        <w:t>от 25 июня 2021 г. N 990</w:t>
      </w:r>
    </w:p>
    <w:p w:rsidR="007F46DE" w:rsidRDefault="007F46DE">
      <w:pPr>
        <w:pStyle w:val="ConsPlusTitle"/>
        <w:jc w:val="center"/>
      </w:pPr>
    </w:p>
    <w:p w:rsidR="007F46DE" w:rsidRDefault="007F46DE">
      <w:pPr>
        <w:pStyle w:val="ConsPlusTitle"/>
        <w:jc w:val="center"/>
      </w:pPr>
      <w:r>
        <w:lastRenderedPageBreak/>
        <w:t>ОБ УТВЕРЖДЕНИИ ПРАВИЛ</w:t>
      </w:r>
    </w:p>
    <w:p w:rsidR="007F46DE" w:rsidRDefault="007F46DE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7F46DE" w:rsidRDefault="007F46DE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7F46DE" w:rsidRDefault="007F46DE">
      <w:pPr>
        <w:pStyle w:val="ConsPlusTitle"/>
        <w:jc w:val="center"/>
      </w:pPr>
      <w:r>
        <w:t>ОХРАНЯЕМЫМ ЗАКОНОМ ЦЕННОСТЯМ</w:t>
      </w: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jc w:val="right"/>
      </w:pPr>
      <w:r>
        <w:t>Председатель Правительства</w:t>
      </w:r>
    </w:p>
    <w:p w:rsidR="007F46DE" w:rsidRDefault="007F46DE">
      <w:pPr>
        <w:pStyle w:val="ConsPlusNormal"/>
        <w:jc w:val="right"/>
      </w:pPr>
      <w:r>
        <w:t>Российской Федерации</w:t>
      </w:r>
    </w:p>
    <w:p w:rsidR="007F46DE" w:rsidRDefault="007F46DE">
      <w:pPr>
        <w:pStyle w:val="ConsPlusNormal"/>
        <w:jc w:val="right"/>
      </w:pPr>
      <w:r>
        <w:t>М.МИШУСТИН</w:t>
      </w: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jc w:val="right"/>
        <w:outlineLvl w:val="0"/>
      </w:pPr>
      <w:r>
        <w:t>Утверждены</w:t>
      </w:r>
    </w:p>
    <w:p w:rsidR="007F46DE" w:rsidRDefault="007F46DE">
      <w:pPr>
        <w:pStyle w:val="ConsPlusNormal"/>
        <w:jc w:val="right"/>
      </w:pPr>
      <w:r>
        <w:t>постановлением Правительства</w:t>
      </w:r>
    </w:p>
    <w:p w:rsidR="007F46DE" w:rsidRDefault="007F46DE">
      <w:pPr>
        <w:pStyle w:val="ConsPlusNormal"/>
        <w:jc w:val="right"/>
      </w:pPr>
      <w:r>
        <w:t>Российской Федерации</w:t>
      </w:r>
    </w:p>
    <w:p w:rsidR="007F46DE" w:rsidRDefault="007F46DE">
      <w:pPr>
        <w:pStyle w:val="ConsPlusNormal"/>
        <w:jc w:val="right"/>
      </w:pPr>
      <w:r>
        <w:t>от 25 июня 2021 г. N 990</w:t>
      </w: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Title"/>
        <w:jc w:val="center"/>
      </w:pPr>
      <w:bookmarkStart w:id="4" w:name="P30"/>
      <w:bookmarkEnd w:id="4"/>
      <w:r>
        <w:t>ПРАВИЛА</w:t>
      </w:r>
    </w:p>
    <w:p w:rsidR="007F46DE" w:rsidRDefault="007F46DE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7F46DE" w:rsidRDefault="007F46DE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7F46DE" w:rsidRDefault="007F46DE">
      <w:pPr>
        <w:pStyle w:val="ConsPlusTitle"/>
        <w:jc w:val="center"/>
      </w:pPr>
      <w:r>
        <w:t>ОХРАНЯЕМЫМ ЗАКОНОМ ЦЕННОСТЯМ</w:t>
      </w: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ind w:firstLine="540"/>
        <w:jc w:val="both"/>
      </w:pPr>
      <w: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lastRenderedPageBreak/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>
        <w:r>
          <w:rPr>
            <w:color w:val="0000FF"/>
          </w:rPr>
          <w:t>пунктами 5</w:t>
        </w:r>
      </w:hyperlink>
      <w:r>
        <w:t xml:space="preserve"> - </w:t>
      </w:r>
      <w:hyperlink w:anchor="P48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7F46DE" w:rsidRDefault="007F46DE">
      <w:pPr>
        <w:pStyle w:val="ConsPlusNormal"/>
        <w:spacing w:before="220"/>
        <w:ind w:firstLine="540"/>
        <w:jc w:val="both"/>
      </w:pPr>
      <w:bookmarkStart w:id="5" w:name="P43"/>
      <w:bookmarkEnd w:id="5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 xml:space="preserve">8. В целях организации </w:t>
      </w:r>
      <w:proofErr w:type="spellStart"/>
      <w:r>
        <w:t>самообследования</w:t>
      </w:r>
      <w:proofErr w:type="spellEnd"/>
      <w:r>
        <w:t xml:space="preserve"> в программе профилактики указываются способы </w:t>
      </w:r>
      <w:proofErr w:type="spellStart"/>
      <w:r>
        <w:t>самообследования</w:t>
      </w:r>
      <w:proofErr w:type="spellEnd"/>
      <w:r>
        <w:t xml:space="preserve"> в автоматизированном режиме, применяемые в период действия программы профилактики.</w:t>
      </w:r>
    </w:p>
    <w:p w:rsidR="007F46DE" w:rsidRDefault="007F46DE">
      <w:pPr>
        <w:pStyle w:val="ConsPlusNormal"/>
        <w:spacing w:before="220"/>
        <w:ind w:firstLine="540"/>
        <w:jc w:val="both"/>
      </w:pPr>
      <w:bookmarkStart w:id="6" w:name="P48"/>
      <w:bookmarkEnd w:id="6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P50">
        <w:r>
          <w:rPr>
            <w:color w:val="0000FF"/>
          </w:rPr>
          <w:t>пунктами 11</w:t>
        </w:r>
      </w:hyperlink>
      <w:r>
        <w:t xml:space="preserve"> - </w:t>
      </w:r>
      <w:hyperlink w:anchor="P53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7F46DE" w:rsidRDefault="007F46DE">
      <w:pPr>
        <w:pStyle w:val="ConsPlusNormal"/>
        <w:spacing w:before="220"/>
        <w:ind w:firstLine="540"/>
        <w:jc w:val="both"/>
      </w:pPr>
      <w:bookmarkStart w:id="7" w:name="P50"/>
      <w:bookmarkEnd w:id="7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lastRenderedPageBreak/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7F46DE" w:rsidRDefault="007F46DE">
      <w:pPr>
        <w:pStyle w:val="ConsPlusNormal"/>
        <w:spacing w:before="220"/>
        <w:ind w:firstLine="540"/>
        <w:jc w:val="both"/>
      </w:pPr>
      <w:bookmarkStart w:id="8" w:name="P53"/>
      <w:bookmarkEnd w:id="8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7F46DE" w:rsidRDefault="007F46DE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jc w:val="both"/>
      </w:pPr>
    </w:p>
    <w:p w:rsidR="007F46DE" w:rsidRDefault="007F46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289" w:rsidRDefault="00DE2289"/>
    <w:sectPr w:rsidR="00DE2289" w:rsidSect="000D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DE"/>
    <w:rsid w:val="00041AB4"/>
    <w:rsid w:val="007F46DE"/>
    <w:rsid w:val="00D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49240-AE82-4820-A1BE-5E5E3E20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4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46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922&amp;dst=100024" TargetMode="External"/><Relationship Id="rId13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5922&amp;dst=100023" TargetMode="External"/><Relationship Id="rId12" Type="http://schemas.openxmlformats.org/officeDocument/2006/relationships/hyperlink" Target="https://login.consultant.ru/link/?req=doc&amp;base=LAW&amp;n=505922&amp;dst=10003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0493" TargetMode="External"/><Relationship Id="rId11" Type="http://schemas.openxmlformats.org/officeDocument/2006/relationships/hyperlink" Target="https://login.consultant.ru/link/?req=doc&amp;base=LAW&amp;n=505922&amp;dst=100027" TargetMode="External"/><Relationship Id="rId5" Type="http://schemas.openxmlformats.org/officeDocument/2006/relationships/hyperlink" Target="https://login.consultant.ru/link/?req=doc&amp;base=LAW&amp;n=505922&amp;dst=1000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5922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5922&amp;dst=100025" TargetMode="External"/><Relationship Id="rId14" Type="http://schemas.openxmlformats.org/officeDocument/2006/relationships/hyperlink" Target="https://login.consultant.ru/link/?req=doc&amp;base=LAW&amp;n=465728&amp;dst=100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2024-06-03T04:19:00Z</dcterms:created>
  <dcterms:modified xsi:type="dcterms:W3CDTF">2025-06-03T07:23:00Z</dcterms:modified>
</cp:coreProperties>
</file>